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257B" w:rsidRPr="0081257B" w:rsidRDefault="0081257B" w:rsidP="0081257B">
      <w:pPr>
        <w:rPr>
          <w:rFonts w:cstheme="minorHAnsi"/>
          <w:b/>
          <w:color w:val="0070C0"/>
          <w:sz w:val="64"/>
          <w:szCs w:val="64"/>
        </w:rPr>
      </w:pPr>
      <w:r w:rsidRPr="0081257B">
        <w:rPr>
          <w:rFonts w:cstheme="minorHAnsi"/>
          <w:b/>
          <w:noProof/>
          <w:color w:val="0070C0"/>
          <w:sz w:val="64"/>
          <w:szCs w:val="64"/>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-77470</wp:posOffset>
                </wp:positionH>
                <wp:positionV relativeFrom="paragraph">
                  <wp:posOffset>-594743</wp:posOffset>
                </wp:positionV>
                <wp:extent cx="5313872" cy="638355"/>
                <wp:effectExtent l="0" t="0" r="127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872" cy="638355"/>
                        </a:xfrm>
                        <a:prstGeom prst="rect">
                          <a:avLst/>
                        </a:prstGeom>
                        <a:solidFill>
                          <a:srgbClr val="FFFFFF"/>
                        </a:solidFill>
                        <a:ln w="9525">
                          <a:noFill/>
                          <a:miter lim="800000"/>
                          <a:headEnd/>
                          <a:tailEnd/>
                        </a:ln>
                      </wps:spPr>
                      <wps:txbx>
                        <w:txbxContent>
                          <w:p w:rsidR="0081257B" w:rsidRDefault="0081257B">
                            <w:r w:rsidRPr="006770C0">
                              <w:rPr>
                                <w:rFonts w:cstheme="minorHAnsi"/>
                                <w:b/>
                                <w:color w:val="0070C0"/>
                                <w:sz w:val="64"/>
                                <w:szCs w:val="64"/>
                              </w:rPr>
                              <w:t xml:space="preserve">Leeds Let’s </w:t>
                            </w:r>
                            <w:r>
                              <w:rPr>
                                <w:rFonts w:cstheme="minorHAnsi"/>
                                <w:b/>
                                <w:color w:val="0070C0"/>
                                <w:sz w:val="64"/>
                                <w:szCs w:val="64"/>
                              </w:rPr>
                              <w:t>Be Food Smart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46.85pt;width:418.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" stroked="f">
                <v:textbox>
                  <w:txbxContent>
                    <w:p w:rsidR="0081257B" w:rsidRDefault="0081257B">
                      <w:r w:rsidRPr="006770C0">
                        <w:rPr>
                          <w:rFonts w:cstheme="minorHAnsi"/>
                          <w:b/>
                          <w:color w:val="0070C0"/>
                          <w:sz w:val="64"/>
                          <w:szCs w:val="64"/>
                        </w:rPr>
                        <w:t xml:space="preserve">Leeds Let’s </w:t>
                      </w:r>
                      <w:r>
                        <w:rPr>
                          <w:rFonts w:cstheme="minorHAnsi"/>
                          <w:b/>
                          <w:color w:val="0070C0"/>
                          <w:sz w:val="64"/>
                          <w:szCs w:val="64"/>
                        </w:rPr>
                        <w:t>Be Food Smart</w:t>
                      </w:r>
                    </w:p>
                  </w:txbxContent>
                </v:textbox>
              </v:shape>
            </w:pict>
          </mc:Fallback>
        </mc:AlternateContent>
      </w:r>
      <w:r w:rsidRPr="00B711D4">
        <w:rPr>
          <w:rFonts w:cstheme="minorHAnsi"/>
          <w:b/>
          <w:noProof/>
          <w:color w:val="0070C0"/>
          <w:sz w:val="64"/>
          <w:szCs w:val="64"/>
          <w:lang w:eastAsia="en-GB"/>
        </w:rPr>
        <mc:AlternateContent>
          <mc:Choice Requires="wps">
            <w:drawing>
              <wp:anchor distT="0" distB="0" distL="114300" distR="114300" simplePos="0" relativeHeight="251661312" behindDoc="0" locked="0" layoutInCell="1" allowOverlap="1" wp14:anchorId="7F13D023" wp14:editId="3624D3B7">
                <wp:simplePos x="0" y="0"/>
                <wp:positionH relativeFrom="column">
                  <wp:posOffset>5037455</wp:posOffset>
                </wp:positionH>
                <wp:positionV relativeFrom="paragraph">
                  <wp:posOffset>339725</wp:posOffset>
                </wp:positionV>
                <wp:extent cx="1187450" cy="4933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3395"/>
                        </a:xfrm>
                        <a:prstGeom prst="rect">
                          <a:avLst/>
                        </a:prstGeom>
                        <a:solidFill>
                          <a:srgbClr val="FFFFFF"/>
                        </a:solidFill>
                        <a:ln w="9525">
                          <a:noFill/>
                          <a:miter lim="800000"/>
                          <a:headEnd/>
                          <a:tailEnd/>
                        </a:ln>
                      </wps:spPr>
                      <wps:txbx>
                        <w:txbxContent>
                          <w:p w:rsidR="002C088A" w:rsidRPr="002C088A" w:rsidRDefault="00350BC6" w:rsidP="002C088A">
                            <w:pPr>
                              <w:pStyle w:val="NoSpacing"/>
                              <w:jc w:val="right"/>
                              <w:rPr>
                                <w:b/>
                              </w:rPr>
                            </w:pPr>
                            <w:r>
                              <w:rPr>
                                <w:b/>
                              </w:rPr>
                              <w:t>Newsletter 5</w:t>
                            </w:r>
                          </w:p>
                          <w:p w:rsidR="002C088A" w:rsidRPr="002C088A" w:rsidRDefault="00350BC6" w:rsidP="002C088A">
                            <w:pPr>
                              <w:pStyle w:val="NoSpacing"/>
                              <w:jc w:val="right"/>
                              <w:rPr>
                                <w:b/>
                              </w:rPr>
                            </w:pPr>
                            <w:r>
                              <w:rPr>
                                <w:b/>
                              </w:rPr>
                              <w:t>May</w:t>
                            </w:r>
                            <w:r w:rsidR="002C088A" w:rsidRPr="002C088A">
                              <w:rPr>
                                <w:b/>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65pt;margin-top:26.75pt;width:93.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" stroked="f">
                <v:textbox>
                  <w:txbxContent>
                    <w:p w:rsidR="002C088A" w:rsidRPr="002C088A" w:rsidRDefault="00350BC6" w:rsidP="002C088A">
                      <w:pPr>
                        <w:pStyle w:val="NoSpacing"/>
                        <w:jc w:val="right"/>
                        <w:rPr>
                          <w:b/>
                        </w:rPr>
                      </w:pPr>
                      <w:r>
                        <w:rPr>
                          <w:b/>
                        </w:rPr>
                        <w:t>Newsletter 5</w:t>
                      </w:r>
                    </w:p>
                    <w:p w:rsidR="002C088A" w:rsidRPr="002C088A" w:rsidRDefault="00350BC6" w:rsidP="002C088A">
                      <w:pPr>
                        <w:pStyle w:val="NoSpacing"/>
                        <w:jc w:val="right"/>
                        <w:rPr>
                          <w:b/>
                        </w:rPr>
                      </w:pPr>
                      <w:r>
                        <w:rPr>
                          <w:b/>
                        </w:rPr>
                        <w:t>May</w:t>
                      </w:r>
                      <w:r w:rsidR="002C088A" w:rsidRPr="002C088A">
                        <w:rPr>
                          <w:b/>
                        </w:rPr>
                        <w:t xml:space="preserve"> 2017</w:t>
                      </w:r>
                    </w:p>
                  </w:txbxContent>
                </v:textbox>
              </v:shape>
            </w:pict>
          </mc:Fallback>
        </mc:AlternateContent>
      </w:r>
      <w:r>
        <w:rPr>
          <w:rFonts w:cstheme="minorHAnsi"/>
          <w:b/>
          <w:noProof/>
          <w:color w:val="0070C0"/>
          <w:sz w:val="64"/>
          <w:szCs w:val="64"/>
          <w:lang w:eastAsia="en-GB"/>
        </w:rPr>
        <w:drawing>
          <wp:anchor distT="0" distB="0" distL="114300" distR="114300" simplePos="0" relativeHeight="251665408" behindDoc="1" locked="0" layoutInCell="1" allowOverlap="1" wp14:anchorId="5EFB7F49" wp14:editId="714F0230">
            <wp:simplePos x="0" y="0"/>
            <wp:positionH relativeFrom="column">
              <wp:posOffset>5346065</wp:posOffset>
            </wp:positionH>
            <wp:positionV relativeFrom="paragraph">
              <wp:posOffset>-524510</wp:posOffset>
            </wp:positionV>
            <wp:extent cx="876300" cy="876300"/>
            <wp:effectExtent l="0" t="0" r="0" b="0"/>
            <wp:wrapTight wrapText="bothSides">
              <wp:wrapPolygon edited="0">
                <wp:start x="0" y="0"/>
                <wp:lineTo x="0" y="21130"/>
                <wp:lineTo x="21130" y="2113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mage.jpg"/>
                    <pic:cNvPicPr/>
                  </pic:nvPicPr>
                  <pic:blipFill rotWithShape="1">
                    <a:blip r:embed="rId7" cstate="print">
                      <a:extLst>
                        <a:ext uri="{28A0092B-C50C-407E-A947-70E740481C1C}">
                          <a14:useLocalDpi xmlns:a14="http://schemas.microsoft.com/office/drawing/2010/main" val="0"/>
                        </a:ext>
                      </a:extLst>
                    </a:blip>
                    <a:srcRect l="84718" b="54158"/>
                    <a:stretch/>
                  </pic:blipFill>
                  <pic:spPr bwMode="auto">
                    <a:xfrm>
                      <a:off x="0" y="0"/>
                      <a:ext cx="8763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BC6">
        <w:rPr>
          <w:rFonts w:cstheme="minorHAnsi"/>
          <w:b/>
          <w:i/>
          <w:sz w:val="28"/>
          <w:szCs w:val="28"/>
        </w:rPr>
        <w:t>Thank you for your support</w:t>
      </w:r>
    </w:p>
    <w:p w:rsidR="00FF7CF5" w:rsidRPr="0081257B" w:rsidRDefault="00260BAA" w:rsidP="0081257B">
      <w:pPr>
        <w:rPr>
          <w:rFonts w:cstheme="minorHAnsi"/>
          <w:b/>
          <w:i/>
          <w:sz w:val="28"/>
          <w:szCs w:val="28"/>
        </w:rPr>
      </w:pPr>
      <w:r>
        <w:rPr>
          <w:szCs w:val="24"/>
        </w:rPr>
        <w:t xml:space="preserve">The Change4Life ‘Be Food Smart’ campaign has been a real success both nationally with 4.6 million campaign packs delivered to schools, outstanding app download figures, engagement on social media and positive conversations with the public at roadshow events across the country and locally with </w:t>
      </w:r>
      <w:r w:rsidR="00B16E1E">
        <w:rPr>
          <w:szCs w:val="24"/>
        </w:rPr>
        <w:t>fantastic partner engagement creating displays, delivering activities,</w:t>
      </w:r>
      <w:r>
        <w:rPr>
          <w:szCs w:val="24"/>
        </w:rPr>
        <w:t xml:space="preserve"> support</w:t>
      </w:r>
      <w:r w:rsidR="00B16E1E">
        <w:rPr>
          <w:szCs w:val="24"/>
        </w:rPr>
        <w:t xml:space="preserve">ing </w:t>
      </w:r>
      <w:r>
        <w:rPr>
          <w:szCs w:val="24"/>
        </w:rPr>
        <w:t>the</w:t>
      </w:r>
      <w:r w:rsidR="00B16E1E">
        <w:rPr>
          <w:szCs w:val="24"/>
        </w:rPr>
        <w:t xml:space="preserve"> use of the</w:t>
      </w:r>
      <w:r>
        <w:rPr>
          <w:szCs w:val="24"/>
        </w:rPr>
        <w:t xml:space="preserve"> Leeds Food Detective and </w:t>
      </w:r>
      <w:r w:rsidR="00B16E1E">
        <w:rPr>
          <w:szCs w:val="24"/>
        </w:rPr>
        <w:t>many interactions on social media. We continue to be amazed and inspired by the efforts of local partners to use the campaign as a platform to promote healthy eating to children and families in Leeds.</w:t>
      </w:r>
      <w:r w:rsidR="0081257B">
        <w:rPr>
          <w:szCs w:val="24"/>
        </w:rPr>
        <w:t xml:space="preserve"> </w:t>
      </w:r>
      <w:r w:rsidR="00B16E1E">
        <w:rPr>
          <w:szCs w:val="24"/>
        </w:rPr>
        <w:t>D</w:t>
      </w:r>
      <w:r>
        <w:rPr>
          <w:szCs w:val="24"/>
        </w:rPr>
        <w:t xml:space="preserve">on’t forget the </w:t>
      </w:r>
      <w:hyperlink r:id="rId8" w:anchor="PvbLP5D9oboWVKmt.97" w:history="1">
        <w:r w:rsidRPr="00B16E1E">
          <w:rPr>
            <w:rStyle w:val="Hyperlink"/>
            <w:szCs w:val="24"/>
          </w:rPr>
          <w:t>national website</w:t>
        </w:r>
      </w:hyperlink>
      <w:r w:rsidR="00B16E1E">
        <w:rPr>
          <w:szCs w:val="24"/>
        </w:rPr>
        <w:t xml:space="preserve"> and the </w:t>
      </w:r>
      <w:hyperlink r:id="rId9" w:history="1">
        <w:r w:rsidR="00B16E1E" w:rsidRPr="00B16E1E">
          <w:rPr>
            <w:rStyle w:val="Hyperlink"/>
            <w:szCs w:val="24"/>
          </w:rPr>
          <w:t>schools zone</w:t>
        </w:r>
      </w:hyperlink>
      <w:r w:rsidR="00B16E1E">
        <w:rPr>
          <w:szCs w:val="24"/>
        </w:rPr>
        <w:t xml:space="preserve"> contain</w:t>
      </w:r>
      <w:r>
        <w:rPr>
          <w:szCs w:val="24"/>
        </w:rPr>
        <w:t xml:space="preserve"> lots of helpful </w:t>
      </w:r>
      <w:r w:rsidR="00B16E1E">
        <w:rPr>
          <w:szCs w:val="24"/>
        </w:rPr>
        <w:t>information on healthy eating which can be used to compliment the activity focu</w:t>
      </w:r>
      <w:r w:rsidR="00765025">
        <w:rPr>
          <w:szCs w:val="24"/>
        </w:rPr>
        <w:t>sed</w:t>
      </w:r>
      <w:r w:rsidR="00B16E1E">
        <w:rPr>
          <w:szCs w:val="24"/>
        </w:rPr>
        <w:t xml:space="preserve"> Change4Life campaign over the summer (more information on this below). </w:t>
      </w:r>
      <w:r w:rsidR="00765025">
        <w:rPr>
          <w:szCs w:val="24"/>
        </w:rPr>
        <w:t>It’s important to support families to eat well and move more!</w:t>
      </w:r>
    </w:p>
    <w:p w:rsidR="00350BC6" w:rsidRDefault="00350BC6" w:rsidP="00350BC6">
      <w:pPr>
        <w:rPr>
          <w:rFonts w:cstheme="minorHAnsi"/>
          <w:b/>
          <w:i/>
          <w:sz w:val="28"/>
          <w:szCs w:val="28"/>
        </w:rPr>
      </w:pPr>
      <w:r>
        <w:rPr>
          <w:rFonts w:cstheme="minorHAnsi"/>
          <w:b/>
          <w:i/>
          <w:sz w:val="28"/>
          <w:szCs w:val="28"/>
        </w:rPr>
        <w:t>Leeds recognised nationally for our contributions to the campaign</w:t>
      </w:r>
    </w:p>
    <w:p w:rsidR="0081257B" w:rsidRDefault="00765025" w:rsidP="0081257B">
      <w:pPr>
        <w:rPr>
          <w:rFonts w:cstheme="minorHAnsi"/>
        </w:rPr>
      </w:pPr>
      <w:r w:rsidRPr="00FC0BB1">
        <w:rPr>
          <w:rFonts w:cstheme="minorHAnsi"/>
        </w:rPr>
        <w:t xml:space="preserve">Public Health England has recognised the local work we have </w:t>
      </w:r>
      <w:r w:rsidR="00402E66" w:rsidRPr="00FC0BB1">
        <w:rPr>
          <w:rFonts w:cstheme="minorHAnsi"/>
        </w:rPr>
        <w:t xml:space="preserve">been taking forward together to </w:t>
      </w:r>
      <w:r w:rsidRPr="00FC0BB1">
        <w:rPr>
          <w:rFonts w:cstheme="minorHAnsi"/>
        </w:rPr>
        <w:t>support the Be Food S</w:t>
      </w:r>
      <w:r w:rsidR="00402E66" w:rsidRPr="00FC0BB1">
        <w:rPr>
          <w:rFonts w:cstheme="minorHAnsi"/>
        </w:rPr>
        <w:t>mart Campaign in Leeds. A</w:t>
      </w:r>
      <w:r w:rsidRPr="00FC0BB1">
        <w:rPr>
          <w:rFonts w:cstheme="minorHAnsi"/>
        </w:rPr>
        <w:t xml:space="preserve"> case study on the ways we have supported the campaig</w:t>
      </w:r>
      <w:r w:rsidR="00402E66" w:rsidRPr="00FC0BB1">
        <w:rPr>
          <w:rFonts w:cstheme="minorHAnsi"/>
        </w:rPr>
        <w:t xml:space="preserve">n with limited resource budget </w:t>
      </w:r>
      <w:r w:rsidRPr="00FC0BB1">
        <w:rPr>
          <w:rFonts w:cstheme="minorHAnsi"/>
        </w:rPr>
        <w:t>will feature in the campai</w:t>
      </w:r>
      <w:r w:rsidR="00BF75EE">
        <w:rPr>
          <w:rFonts w:cstheme="minorHAnsi"/>
        </w:rPr>
        <w:t>gn evaluation report, to be</w:t>
      </w:r>
      <w:r w:rsidR="00402E66" w:rsidRPr="00FC0BB1">
        <w:rPr>
          <w:rFonts w:cstheme="minorHAnsi"/>
        </w:rPr>
        <w:t xml:space="preserve"> released later this year. The case study recognises:</w:t>
      </w:r>
    </w:p>
    <w:p w:rsidR="0081257B" w:rsidRPr="0081257B" w:rsidRDefault="00402E66" w:rsidP="0081257B">
      <w:pPr>
        <w:pStyle w:val="ListParagraph"/>
        <w:numPr>
          <w:ilvl w:val="0"/>
          <w:numId w:val="8"/>
        </w:numPr>
        <w:rPr>
          <w:rFonts w:asciiTheme="minorHAnsi" w:hAnsiTheme="minorHAnsi" w:cstheme="minorHAnsi"/>
          <w:sz w:val="22"/>
          <w:szCs w:val="22"/>
        </w:rPr>
      </w:pPr>
      <w:r w:rsidRPr="0081257B">
        <w:rPr>
          <w:rFonts w:asciiTheme="minorHAnsi" w:hAnsiTheme="minorHAnsi" w:cstheme="minorHAnsi"/>
          <w:sz w:val="22"/>
          <w:szCs w:val="22"/>
        </w:rPr>
        <w:t>the Public Health teams role in providing central leadership for the campaign</w:t>
      </w:r>
    </w:p>
    <w:p w:rsidR="00FC0BB1" w:rsidRPr="0081257B" w:rsidRDefault="00402E66" w:rsidP="0081257B">
      <w:pPr>
        <w:pStyle w:val="ListParagraph"/>
        <w:numPr>
          <w:ilvl w:val="0"/>
          <w:numId w:val="8"/>
        </w:numPr>
        <w:rPr>
          <w:rFonts w:cstheme="minorHAnsi"/>
        </w:rPr>
      </w:pPr>
      <w:r w:rsidRPr="0081257B">
        <w:rPr>
          <w:rFonts w:asciiTheme="minorHAnsi" w:hAnsiTheme="minorHAnsi" w:cstheme="minorHAnsi"/>
          <w:sz w:val="22"/>
          <w:szCs w:val="22"/>
        </w:rPr>
        <w:t xml:space="preserve">the role of local partners providing access to the target audience and local trusted voices </w:t>
      </w:r>
    </w:p>
    <w:p w:rsidR="00765025" w:rsidRDefault="00FC0BB1" w:rsidP="00765025">
      <w:pPr>
        <w:pStyle w:val="ListParagraph"/>
        <w:numPr>
          <w:ilvl w:val="0"/>
          <w:numId w:val="8"/>
        </w:numPr>
        <w:rPr>
          <w:rFonts w:asciiTheme="minorHAnsi" w:hAnsiTheme="minorHAnsi" w:cstheme="minorHAnsi"/>
          <w:sz w:val="22"/>
          <w:szCs w:val="22"/>
        </w:rPr>
      </w:pPr>
      <w:r w:rsidRPr="00BF75EE">
        <w:rPr>
          <w:rFonts w:asciiTheme="minorHAnsi" w:hAnsiTheme="minorHAnsi" w:cstheme="minorHAnsi"/>
          <w:sz w:val="22"/>
          <w:szCs w:val="22"/>
        </w:rPr>
        <w:t>the utilisation of PHE material</w:t>
      </w:r>
      <w:r w:rsidR="00BF75EE" w:rsidRPr="00BF75EE">
        <w:rPr>
          <w:rFonts w:asciiTheme="minorHAnsi" w:hAnsiTheme="minorHAnsi" w:cstheme="minorHAnsi"/>
          <w:sz w:val="22"/>
          <w:szCs w:val="22"/>
        </w:rPr>
        <w:t>s</w:t>
      </w:r>
      <w:r w:rsidRPr="00BF75EE">
        <w:rPr>
          <w:rFonts w:asciiTheme="minorHAnsi" w:hAnsiTheme="minorHAnsi" w:cstheme="minorHAnsi"/>
          <w:sz w:val="22"/>
          <w:szCs w:val="22"/>
        </w:rPr>
        <w:t xml:space="preserve"> to deliver </w:t>
      </w:r>
      <w:r w:rsidR="00765025" w:rsidRPr="00BF75EE">
        <w:rPr>
          <w:rFonts w:asciiTheme="minorHAnsi" w:hAnsiTheme="minorHAnsi" w:cstheme="minorHAnsi"/>
          <w:sz w:val="22"/>
          <w:szCs w:val="22"/>
        </w:rPr>
        <w:t>nutrition and physical activity message</w:t>
      </w:r>
      <w:r w:rsidRPr="00BF75EE">
        <w:rPr>
          <w:rFonts w:asciiTheme="minorHAnsi" w:hAnsiTheme="minorHAnsi" w:cstheme="minorHAnsi"/>
          <w:sz w:val="22"/>
          <w:szCs w:val="22"/>
        </w:rPr>
        <w:t>s in a consistent way, and also</w:t>
      </w:r>
      <w:r w:rsidR="00BF75EE" w:rsidRPr="00BF75EE">
        <w:rPr>
          <w:rFonts w:asciiTheme="minorHAnsi" w:hAnsiTheme="minorHAnsi" w:cstheme="minorHAnsi"/>
          <w:sz w:val="22"/>
          <w:szCs w:val="22"/>
        </w:rPr>
        <w:t xml:space="preserve"> adapted to the </w:t>
      </w:r>
      <w:r w:rsidR="00765025" w:rsidRPr="00BF75EE">
        <w:rPr>
          <w:rFonts w:asciiTheme="minorHAnsi" w:hAnsiTheme="minorHAnsi" w:cstheme="minorHAnsi"/>
          <w:sz w:val="22"/>
          <w:szCs w:val="22"/>
        </w:rPr>
        <w:t>local context, the spo</w:t>
      </w:r>
      <w:r w:rsidRPr="00BF75EE">
        <w:rPr>
          <w:rFonts w:asciiTheme="minorHAnsi" w:hAnsiTheme="minorHAnsi" w:cstheme="minorHAnsi"/>
          <w:sz w:val="22"/>
          <w:szCs w:val="22"/>
        </w:rPr>
        <w:t>kesperson, channel and other local brands</w:t>
      </w:r>
    </w:p>
    <w:p w:rsidR="00FF7CF5" w:rsidRPr="00FF7CF5" w:rsidRDefault="00FF7CF5" w:rsidP="00FF7CF5">
      <w:pPr>
        <w:pStyle w:val="ListParagraph"/>
        <w:rPr>
          <w:rFonts w:asciiTheme="minorHAnsi" w:hAnsiTheme="minorHAnsi" w:cstheme="minorHAnsi"/>
          <w:sz w:val="22"/>
          <w:szCs w:val="22"/>
        </w:rPr>
      </w:pPr>
    </w:p>
    <w:p w:rsidR="00BF75EE" w:rsidRDefault="00BF75EE" w:rsidP="00BF75EE">
      <w:pPr>
        <w:autoSpaceDE w:val="0"/>
        <w:autoSpaceDN w:val="0"/>
        <w:adjustRightInd w:val="0"/>
        <w:ind w:right="-27"/>
        <w:rPr>
          <w:rFonts w:cstheme="minorHAnsi"/>
          <w:b/>
          <w:i/>
          <w:sz w:val="28"/>
          <w:szCs w:val="28"/>
        </w:rPr>
      </w:pPr>
      <w:r>
        <w:rPr>
          <w:rFonts w:cstheme="minorHAnsi"/>
          <w:b/>
          <w:i/>
          <w:sz w:val="28"/>
          <w:szCs w:val="28"/>
        </w:rPr>
        <w:t>Our challenge update</w:t>
      </w:r>
    </w:p>
    <w:p w:rsidR="00FF7CF5" w:rsidRPr="0081257B" w:rsidRDefault="00BF75EE" w:rsidP="00FF7CF5">
      <w:pPr>
        <w:autoSpaceDE w:val="0"/>
        <w:autoSpaceDN w:val="0"/>
        <w:adjustRightInd w:val="0"/>
        <w:ind w:right="-27"/>
        <w:rPr>
          <w:rFonts w:cstheme="minorHAnsi"/>
        </w:rPr>
      </w:pPr>
      <w:r w:rsidRPr="00FF7CF5">
        <w:t>At the start of this year’s campaign we set ourselves the challenge of increasing the signups for the campaign from 954</w:t>
      </w:r>
      <w:r w:rsidR="00FF7CF5" w:rsidRPr="00FF7CF5">
        <w:t xml:space="preserve"> families</w:t>
      </w:r>
      <w:r w:rsidRPr="00FF7CF5">
        <w:t xml:space="preserve"> in 2016. </w:t>
      </w:r>
      <w:r w:rsidR="00FF7CF5" w:rsidRPr="00FF7CF5">
        <w:t>Unfortunately Public Health England has changed the way they evaluate the campaign</w:t>
      </w:r>
      <w:r w:rsidR="00FF7CF5">
        <w:t xml:space="preserve"> which makes it more difficult to track this specific information. </w:t>
      </w:r>
      <w:r w:rsidR="00806A30">
        <w:t>However w</w:t>
      </w:r>
      <w:r w:rsidR="00FF7CF5">
        <w:t xml:space="preserve">e </w:t>
      </w:r>
      <w:r w:rsidR="00806A30">
        <w:t xml:space="preserve">are </w:t>
      </w:r>
      <w:r w:rsidR="00FF7CF5" w:rsidRPr="00FF7CF5">
        <w:t xml:space="preserve">now </w:t>
      </w:r>
      <w:r w:rsidR="00806A30">
        <w:t>allocated</w:t>
      </w:r>
      <w:r w:rsidR="00FF7CF5" w:rsidRPr="00FF7CF5">
        <w:t xml:space="preserve"> a unique URL which will help us to track the results of our campaign activities</w:t>
      </w:r>
      <w:r w:rsidR="00806A30">
        <w:t xml:space="preserve"> more thoroughly</w:t>
      </w:r>
      <w:r w:rsidR="00FF7CF5" w:rsidRPr="00FF7CF5">
        <w:t>.</w:t>
      </w:r>
      <w:r w:rsidR="00806A30">
        <w:t xml:space="preserve"> We </w:t>
      </w:r>
      <w:r w:rsidR="00FF7CF5" w:rsidRPr="00FF7CF5">
        <w:t xml:space="preserve">now receive </w:t>
      </w:r>
      <w:r w:rsidR="00765025" w:rsidRPr="00FF7CF5">
        <w:rPr>
          <w:rFonts w:cstheme="minorHAnsi"/>
        </w:rPr>
        <w:t>email open rate dat</w:t>
      </w:r>
      <w:r w:rsidR="00FF7CF5" w:rsidRPr="00FF7CF5">
        <w:rPr>
          <w:rFonts w:cstheme="minorHAnsi"/>
        </w:rPr>
        <w:t>a to measure the impact of our</w:t>
      </w:r>
      <w:r w:rsidR="00765025" w:rsidRPr="00FF7CF5">
        <w:rPr>
          <w:rFonts w:cstheme="minorHAnsi"/>
        </w:rPr>
        <w:t xml:space="preserve"> own </w:t>
      </w:r>
      <w:r w:rsidR="00806A30">
        <w:rPr>
          <w:rFonts w:cstheme="minorHAnsi"/>
        </w:rPr>
        <w:t xml:space="preserve">promotional </w:t>
      </w:r>
      <w:r w:rsidR="00765025" w:rsidRPr="00FF7CF5">
        <w:rPr>
          <w:rFonts w:cstheme="minorHAnsi"/>
        </w:rPr>
        <w:t>activities against other loca</w:t>
      </w:r>
      <w:r w:rsidR="00FF7CF5" w:rsidRPr="00FF7CF5">
        <w:rPr>
          <w:rFonts w:cstheme="minorHAnsi"/>
        </w:rPr>
        <w:t>l authority areas, which helps us</w:t>
      </w:r>
      <w:r w:rsidR="00765025" w:rsidRPr="00FF7CF5">
        <w:rPr>
          <w:rFonts w:cstheme="minorHAnsi"/>
        </w:rPr>
        <w:t xml:space="preserve"> demonstrate return on investment at a local level. </w:t>
      </w:r>
      <w:r w:rsidR="00FF7CF5" w:rsidRPr="00FF7CF5">
        <w:rPr>
          <w:rFonts w:cstheme="minorHAnsi"/>
        </w:rPr>
        <w:t xml:space="preserve">We are pleased to share that 26,592 individuals were sent an email about the campaign in Leeds, which is significantly higher than both Liverpool and Manchester </w:t>
      </w:r>
      <w:r w:rsidR="00806A30">
        <w:rPr>
          <w:rFonts w:cstheme="minorHAnsi"/>
        </w:rPr>
        <w:t>as a comparison. As</w:t>
      </w:r>
      <w:r w:rsidR="00FF7CF5" w:rsidRPr="00FF7CF5">
        <w:rPr>
          <w:rFonts w:cstheme="minorHAnsi"/>
        </w:rPr>
        <w:t xml:space="preserve"> the campaign progressed </w:t>
      </w:r>
      <w:r w:rsidR="00806A30">
        <w:rPr>
          <w:rFonts w:cstheme="minorHAnsi"/>
        </w:rPr>
        <w:t xml:space="preserve">an average of </w:t>
      </w:r>
      <w:r w:rsidR="00FF7CF5" w:rsidRPr="00FF7CF5">
        <w:rPr>
          <w:rFonts w:cstheme="minorHAnsi"/>
        </w:rPr>
        <w:t>1 in 5 individuals opened the weekly support emails. This is really useful information which we can use to compare the success of our campaign support year on year.</w:t>
      </w:r>
    </w:p>
    <w:p w:rsidR="0081257B" w:rsidRDefault="00350BC6" w:rsidP="00F245B7">
      <w:pPr>
        <w:rPr>
          <w:rFonts w:cstheme="minorHAnsi"/>
          <w:b/>
          <w:i/>
          <w:sz w:val="28"/>
          <w:szCs w:val="28"/>
        </w:rPr>
      </w:pPr>
      <w:r>
        <w:rPr>
          <w:rFonts w:cstheme="minorHAnsi"/>
          <w:b/>
          <w:i/>
          <w:sz w:val="28"/>
          <w:szCs w:val="28"/>
        </w:rPr>
        <w:t xml:space="preserve">What next for the </w:t>
      </w:r>
      <w:r w:rsidR="00577140">
        <w:rPr>
          <w:rFonts w:cstheme="minorHAnsi"/>
          <w:b/>
          <w:i/>
          <w:sz w:val="28"/>
          <w:szCs w:val="28"/>
        </w:rPr>
        <w:t>Leeds Food Detective</w:t>
      </w:r>
      <w:r>
        <w:rPr>
          <w:rFonts w:cstheme="minorHAnsi"/>
          <w:b/>
          <w:i/>
          <w:sz w:val="28"/>
          <w:szCs w:val="28"/>
        </w:rPr>
        <w:t>?</w:t>
      </w:r>
      <w:r w:rsidR="00C96766">
        <w:rPr>
          <w:rFonts w:cstheme="minorHAnsi"/>
          <w:b/>
          <w:i/>
          <w:sz w:val="28"/>
          <w:szCs w:val="28"/>
        </w:rPr>
        <w:t xml:space="preserve"> </w:t>
      </w:r>
    </w:p>
    <w:p w:rsidR="00350BC6" w:rsidRPr="0081257B" w:rsidRDefault="00806A30" w:rsidP="00F245B7">
      <w:pPr>
        <w:rPr>
          <w:rFonts w:cstheme="minorHAnsi"/>
          <w:b/>
          <w:i/>
          <w:sz w:val="28"/>
          <w:szCs w:val="28"/>
        </w:rPr>
      </w:pPr>
      <w:r>
        <w:rPr>
          <w:rFonts w:cstheme="minorHAnsi"/>
        </w:rPr>
        <w:t xml:space="preserve">As you know we have been using the Leeds Food Detective shown below, as a figure head for our local campaign activity. The detective aims to encourage families to explore what is hidden within their favourite foods and drinks, with a view to making some simple swaps to reduce the fat, sugar and salt eaten. We want to continue to use the detective to promote this message. We are working </w:t>
      </w:r>
      <w:r w:rsidR="008A2D75">
        <w:rPr>
          <w:rFonts w:cstheme="minorHAnsi"/>
        </w:rPr>
        <w:t>with the Health and Well-Being Service and a</w:t>
      </w:r>
      <w:r>
        <w:rPr>
          <w:rFonts w:cstheme="minorHAnsi"/>
        </w:rPr>
        <w:t xml:space="preserve"> local school to develop a treasure hu</w:t>
      </w:r>
      <w:r w:rsidR="008A2D75">
        <w:rPr>
          <w:rFonts w:cstheme="minorHAnsi"/>
        </w:rPr>
        <w:t xml:space="preserve">nt resource for </w:t>
      </w:r>
      <w:r w:rsidR="008A2D75">
        <w:rPr>
          <w:rFonts w:cstheme="minorHAnsi"/>
        </w:rPr>
        <w:lastRenderedPageBreak/>
        <w:t xml:space="preserve">schools to help them to embed the campaigns messages into the school curriculum and effectively use the school zone resources. We anticipate that the guide will be ready early </w:t>
      </w:r>
      <w:proofErr w:type="gramStart"/>
      <w:r w:rsidR="008A2D75">
        <w:rPr>
          <w:rFonts w:cstheme="minorHAnsi"/>
        </w:rPr>
        <w:t>Autumn</w:t>
      </w:r>
      <w:proofErr w:type="gramEnd"/>
      <w:r w:rsidR="008A2D75">
        <w:rPr>
          <w:rFonts w:cstheme="minorHAnsi"/>
        </w:rPr>
        <w:t xml:space="preserve"> and will be circulated to schools prior to the next campaign in January 2018. For more information please contact: </w:t>
      </w:r>
      <w:hyperlink r:id="rId10" w:history="1">
        <w:r w:rsidR="008A2D75" w:rsidRPr="00864BE8">
          <w:rPr>
            <w:rStyle w:val="Hyperlink"/>
            <w:rFonts w:cstheme="minorHAnsi"/>
          </w:rPr>
          <w:t>emma.strachan@leeds.gov.uk</w:t>
        </w:r>
      </w:hyperlink>
      <w:r w:rsidR="008A2D75">
        <w:rPr>
          <w:rFonts w:cstheme="minorHAnsi"/>
        </w:rPr>
        <w:t xml:space="preserve"> </w:t>
      </w:r>
    </w:p>
    <w:p w:rsidR="005C3C34" w:rsidRPr="005C3C34" w:rsidRDefault="005C3C34" w:rsidP="00F245B7">
      <w:pPr>
        <w:rPr>
          <w:rFonts w:cstheme="minorHAnsi"/>
        </w:rPr>
      </w:pPr>
      <w:r>
        <w:rPr>
          <w:rFonts w:cstheme="minorHAnsi"/>
        </w:rPr>
        <w:t>In addition, the new resource we have been working on which explores the hidden salt, fat and sugar in common everyday food and drinks will soon be available in the Public Health Resource Centre. Due to the large variety of foods we have included in the resource, consolidating all the nutritional information has taken more time than first anticipated. We are sure the resource will be worth the wait and will be available in early July.</w:t>
      </w:r>
    </w:p>
    <w:p w:rsidR="00350BC6" w:rsidRDefault="00350BC6" w:rsidP="00F245B7">
      <w:pPr>
        <w:rPr>
          <w:rFonts w:cstheme="minorHAnsi"/>
          <w:b/>
          <w:i/>
          <w:sz w:val="28"/>
          <w:szCs w:val="28"/>
        </w:rPr>
      </w:pPr>
      <w:r>
        <w:rPr>
          <w:rFonts w:cstheme="minorHAnsi"/>
          <w:b/>
          <w:i/>
          <w:sz w:val="28"/>
          <w:szCs w:val="28"/>
        </w:rPr>
        <w:t>Campaign Evaluation</w:t>
      </w:r>
    </w:p>
    <w:p w:rsidR="00FF0161" w:rsidRPr="0081257B" w:rsidRDefault="008A2D75" w:rsidP="00FF0161">
      <w:pPr>
        <w:rPr>
          <w:rFonts w:cstheme="minorHAnsi"/>
        </w:rPr>
      </w:pPr>
      <w:r w:rsidRPr="008A2D75">
        <w:rPr>
          <w:rFonts w:cstheme="minorHAnsi"/>
        </w:rPr>
        <w:t>We are alwa</w:t>
      </w:r>
      <w:r>
        <w:rPr>
          <w:rFonts w:cstheme="minorHAnsi"/>
        </w:rPr>
        <w:t>ys keen to hear from partners on how to improve our approaches to planning our local campaign support. Please find a link below to a short survey to capture feedback on the campaign, this should take no longer than 10 minutes to complete and your feedback is extremely valuable to us:</w:t>
      </w:r>
      <w:r w:rsidR="0081257B">
        <w:rPr>
          <w:rFonts w:cstheme="minorHAnsi"/>
        </w:rPr>
        <w:t xml:space="preserve"> </w:t>
      </w:r>
      <w:hyperlink r:id="rId11" w:history="1">
        <w:r w:rsidR="00FF0161">
          <w:rPr>
            <w:rStyle w:val="Hyperlink"/>
            <w:rFonts w:ascii="Arial" w:hAnsi="Arial" w:cs="Arial"/>
            <w:sz w:val="18"/>
            <w:szCs w:val="18"/>
            <w:shd w:val="clear" w:color="auto" w:fill="F5F5F5"/>
          </w:rPr>
          <w:t>https://www.snapsurveys.com/wh/s.asp?k=149631268209</w:t>
        </w:r>
      </w:hyperlink>
    </w:p>
    <w:p w:rsidR="008A2D75" w:rsidRDefault="008A2D75" w:rsidP="00F245B7">
      <w:pPr>
        <w:rPr>
          <w:rFonts w:cstheme="minorHAnsi"/>
        </w:rPr>
      </w:pPr>
      <w:r>
        <w:rPr>
          <w:rFonts w:cstheme="minorHAnsi"/>
        </w:rPr>
        <w:t xml:space="preserve">The survey will run throughout June and the feedback will be used to inform plans for the 2018 campaign. </w:t>
      </w:r>
    </w:p>
    <w:p w:rsidR="0081257B" w:rsidRPr="0081257B" w:rsidRDefault="0081257B" w:rsidP="00F245B7">
      <w:pPr>
        <w:rPr>
          <w:rFonts w:cstheme="minorHAnsi"/>
          <w:b/>
          <w:sz w:val="28"/>
          <w:szCs w:val="28"/>
        </w:rPr>
      </w:pPr>
      <w:r w:rsidRPr="0081257B">
        <w:rPr>
          <w:rFonts w:cstheme="minorHAnsi"/>
          <w:b/>
          <w:sz w:val="28"/>
          <w:szCs w:val="28"/>
        </w:rPr>
        <w:t>Other Updates</w:t>
      </w:r>
      <w:r>
        <w:rPr>
          <w:rFonts w:cstheme="minorHAnsi"/>
          <w:b/>
          <w:i/>
          <w:noProof/>
          <w:sz w:val="28"/>
          <w:szCs w:val="28"/>
          <w:lang w:eastAsia="en-GB"/>
        </w:rPr>
        <mc:AlternateContent>
          <mc:Choice Requires="wpg">
            <w:drawing>
              <wp:anchor distT="0" distB="0" distL="114300" distR="114300" simplePos="0" relativeHeight="251668480" behindDoc="1" locked="0" layoutInCell="1" allowOverlap="1" wp14:anchorId="70656E0F" wp14:editId="7E3C1B46">
                <wp:simplePos x="0" y="0"/>
                <wp:positionH relativeFrom="column">
                  <wp:posOffset>-52070</wp:posOffset>
                </wp:positionH>
                <wp:positionV relativeFrom="paragraph">
                  <wp:posOffset>285115</wp:posOffset>
                </wp:positionV>
                <wp:extent cx="1933575" cy="610870"/>
                <wp:effectExtent l="0" t="0" r="9525" b="0"/>
                <wp:wrapTight wrapText="bothSides">
                  <wp:wrapPolygon edited="0">
                    <wp:start x="0" y="0"/>
                    <wp:lineTo x="0" y="20881"/>
                    <wp:lineTo x="21494" y="20881"/>
                    <wp:lineTo x="21494"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1933575" cy="610870"/>
                          <a:chOff x="0" y="0"/>
                          <a:chExt cx="1933575" cy="611385"/>
                        </a:xfrm>
                      </wpg:grpSpPr>
                      <wps:wsp>
                        <wps:cNvPr id="1" name="Text Box 1"/>
                        <wps:cNvSpPr txBox="1"/>
                        <wps:spPr>
                          <a:xfrm>
                            <a:off x="8627" y="0"/>
                            <a:ext cx="1924050" cy="335280"/>
                          </a:xfrm>
                          <a:prstGeom prst="rect">
                            <a:avLst/>
                          </a:prstGeom>
                          <a:solidFill>
                            <a:srgbClr val="FFFF00"/>
                          </a:solidFill>
                          <a:ln>
                            <a:noFill/>
                          </a:ln>
                          <a:effectLst/>
                        </wps:spPr>
                        <wps:txbx>
                          <w:txbxContent>
                            <w:p w:rsidR="0074575E" w:rsidRDefault="0074575E" w:rsidP="0074575E">
                              <w:pPr>
                                <w:jc w:val="center"/>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 name="Text Box 2"/>
                        <wps:cNvSpPr txBox="1">
                          <a:spLocks noChangeArrowheads="1"/>
                        </wps:cNvSpPr>
                        <wps:spPr bwMode="auto">
                          <a:xfrm>
                            <a:off x="0" y="336430"/>
                            <a:ext cx="1933575" cy="274955"/>
                          </a:xfrm>
                          <a:prstGeom prst="rect">
                            <a:avLst/>
                          </a:prstGeom>
                          <a:solidFill>
                            <a:srgbClr val="FFFF00"/>
                          </a:solidFill>
                          <a:ln w="9525">
                            <a:noFill/>
                            <a:miter lim="800000"/>
                            <a:headEnd/>
                            <a:tailEnd/>
                          </a:ln>
                        </wps:spPr>
                        <wps:txbx>
                          <w:txbxContent>
                            <w:p w:rsidR="0074575E" w:rsidRPr="0048301B" w:rsidRDefault="0074575E" w:rsidP="0074575E">
                              <w:pPr>
                                <w:rPr>
                                  <w:b/>
                                  <w:i/>
                                  <w:sz w:val="20"/>
                                  <w:szCs w:val="20"/>
                                </w:rPr>
                              </w:pPr>
                              <w:r w:rsidRPr="0048301B">
                                <w:rPr>
                                  <w:b/>
                                  <w:i/>
                                  <w:sz w:val="20"/>
                                  <w:szCs w:val="20"/>
                                </w:rPr>
                                <w:t>Leeds Child Healthy Weight Plan Launch</w:t>
                              </w:r>
                            </w:p>
                          </w:txbxContent>
                        </wps:txbx>
                        <wps:bodyPr rot="0" vert="horz" wrap="square" lIns="91440" tIns="45720" rIns="91440" bIns="45720" anchor="t" anchorCtr="0">
                          <a:noAutofit/>
                        </wps:bodyPr>
                      </wps:wsp>
                    </wpg:wgp>
                  </a:graphicData>
                </a:graphic>
              </wp:anchor>
            </w:drawing>
          </mc:Choice>
          <mc:Fallback>
            <w:pict>
              <v:group id="Group 11" o:spid="_x0000_s1028" style="position:absolute;margin-left:-4.1pt;margin-top:22.45pt;width:152.25pt;height:48.1pt;z-index:-251648000" coordsize="19335,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">
                <v:shape id="Text Box 1" o:spid="_x0000_s1029" type="#_x0000_t202" style="position:absolute;left:86;width:19240;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kS78A&#10;AADaAAAADwAAAGRycy9kb3ducmV2LnhtbERPS2rDMBDdF3IHMYHuGtldxMWNEopJId3ZaQ8wWFNb&#10;rTVyJCV2bh8FCl0Nj/edzW62g7iQD8axgnyVgSBunTbcKfj6fH96AREissbBMSm4UoDddvGwwVK7&#10;iRu6HGMnUgiHEhX0MY6llKHtyWJYuZE4cd/OW4wJ+k5qj1MKt4N8zrK1tGg4NfQ4UtVT+3s8WwWF&#10;0VU9tc3Pvv44ebPOCzRFodTjcn57BRFpjv/iP/dBp/lwf+V+5f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ORLvwAAANoAAAAPAAAAAAAAAAAAAAAAAJgCAABkcnMvZG93bnJl&#10;di54bWxQSwUGAAAAAAQABAD1AAAAhAMAAAAA&#10;" fillcolor="yellow" stroked="f">
                  <v:textbox>
                    <w:txbxContent>
                      <w:p w:rsidR="0074575E" w:rsidRDefault="0074575E" w:rsidP="0074575E">
                        <w:pPr>
                          <w:jc w:val="center"/>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v:shape id="_x0000_s1030" type="#_x0000_t202" style="position:absolute;top:3364;width:1933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6PMIA&#10;AADaAAAADwAAAGRycy9kb3ducmV2LnhtbESPwWrDMBBE74X8g9hAb40cH+ziRgklpJDcnLQfsFhb&#10;W621ciTVdv8+ChR6HGbmDbPZzbYXI/lgHCtYrzIQxI3ThlsFH+9vT88gQkTW2DsmBb8UYLddPGyw&#10;0m7iM42X2IoE4VChgi7GoZIyNB1ZDCs3ECfv03mLMUnfSu1xSnDbyzzLCmnRcFrocKB9R8335ccq&#10;KI3e11Nz/jrUp6s3xbpEU5ZKPS7n1xcQkeb4H/5rH7WCHO5X0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no8wgAAANoAAAAPAAAAAAAAAAAAAAAAAJgCAABkcnMvZG93&#10;bnJldi54bWxQSwUGAAAAAAQABAD1AAAAhwMAAAAA&#10;" fillcolor="yellow" stroked="f">
                  <v:textbox>
                    <w:txbxContent>
                      <w:p w:rsidR="0074575E" w:rsidRPr="0048301B" w:rsidRDefault="0074575E" w:rsidP="0074575E">
                        <w:pPr>
                          <w:rPr>
                            <w:b/>
                            <w:i/>
                            <w:sz w:val="20"/>
                            <w:szCs w:val="20"/>
                          </w:rPr>
                        </w:pPr>
                        <w:r w:rsidRPr="0048301B">
                          <w:rPr>
                            <w:b/>
                            <w:i/>
                            <w:sz w:val="20"/>
                            <w:szCs w:val="20"/>
                          </w:rPr>
                          <w:t>Leeds Child Healthy Weight Plan Launch</w:t>
                        </w:r>
                      </w:p>
                    </w:txbxContent>
                  </v:textbox>
                </v:shape>
                <w10:wrap type="tight"/>
              </v:group>
            </w:pict>
          </mc:Fallback>
        </mc:AlternateContent>
      </w:r>
    </w:p>
    <w:p w:rsidR="0081257B" w:rsidRPr="0081257B" w:rsidRDefault="0081257B" w:rsidP="0081257B">
      <w:r w:rsidRPr="0074575E">
        <w:rPr>
          <w:rFonts w:cstheme="minorHAnsi"/>
          <w:b/>
          <w:i/>
          <w:noProof/>
          <w:sz w:val="28"/>
          <w:szCs w:val="28"/>
          <w:lang w:eastAsia="en-GB"/>
        </w:rPr>
        <mc:AlternateContent>
          <mc:Choice Requires="wps">
            <w:drawing>
              <wp:anchor distT="0" distB="0" distL="114300" distR="114300" simplePos="0" relativeHeight="251669504" behindDoc="0" locked="0" layoutInCell="1" allowOverlap="1" wp14:anchorId="30E39C7E" wp14:editId="26F74BE4">
                <wp:simplePos x="0" y="0"/>
                <wp:positionH relativeFrom="column">
                  <wp:posOffset>-633730</wp:posOffset>
                </wp:positionH>
                <wp:positionV relativeFrom="paragraph">
                  <wp:posOffset>11430</wp:posOffset>
                </wp:positionV>
                <wp:extent cx="527050" cy="32639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26390"/>
                        </a:xfrm>
                        <a:prstGeom prst="rect">
                          <a:avLst/>
                        </a:prstGeom>
                        <a:solidFill>
                          <a:srgbClr val="FFFF00"/>
                        </a:solidFill>
                        <a:ln w="9525">
                          <a:noFill/>
                          <a:miter lim="800000"/>
                          <a:headEnd/>
                          <a:tailEnd/>
                        </a:ln>
                      </wps:spPr>
                      <wps:txbx>
                        <w:txbxContent>
                          <w:p w:rsidR="0074575E" w:rsidRDefault="0074575E" w:rsidP="0074575E">
                            <w:r>
                              <w:rPr>
                                <w:noProof/>
                                <w:lang w:eastAsia="en-GB"/>
                              </w:rPr>
                              <w:drawing>
                                <wp:inline distT="0" distB="0" distL="0" distR="0" wp14:anchorId="48D2C59F" wp14:editId="58F43B61">
                                  <wp:extent cx="433070" cy="2501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070" cy="25019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9pt;margin-top:.9pt;width:41.5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" fillcolor="yellow" stroked="f">
                <v:textbox>
                  <w:txbxContent>
                    <w:p w:rsidR="0074575E" w:rsidRDefault="0074575E" w:rsidP="0074575E">
                      <w:r>
                        <w:rPr>
                          <w:noProof/>
                          <w:lang w:eastAsia="en-GB"/>
                        </w:rPr>
                        <w:drawing>
                          <wp:inline distT="0" distB="0" distL="0" distR="0" wp14:anchorId="48D2C59F" wp14:editId="58F43B61">
                            <wp:extent cx="433070" cy="2501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250190"/>
                                    </a:xfrm>
                                    <a:prstGeom prst="rect">
                                      <a:avLst/>
                                    </a:prstGeom>
                                    <a:noFill/>
                                  </pic:spPr>
                                </pic:pic>
                              </a:graphicData>
                            </a:graphic>
                          </wp:inline>
                        </w:drawing>
                      </w:r>
                    </w:p>
                  </w:txbxContent>
                </v:textbox>
              </v:shape>
            </w:pict>
          </mc:Fallback>
        </mc:AlternateContent>
      </w:r>
      <w:r>
        <w:t>The launch took place on the 23</w:t>
      </w:r>
      <w:r w:rsidRPr="0074575E">
        <w:rPr>
          <w:vertAlign w:val="superscript"/>
        </w:rPr>
        <w:t>rd</w:t>
      </w:r>
      <w:r>
        <w:t xml:space="preserve"> May 2017 with over 80 attendees.  The event was a great success with support from local Councillors and speakers from PHE and the HENRY project. </w:t>
      </w:r>
      <w:r w:rsidRPr="0048301B">
        <w:rPr>
          <w:rFonts w:cstheme="minorHAnsi"/>
        </w:rPr>
        <w:t xml:space="preserve">The most popular session was the speed sharing with many local partners sharing their examples of what has worked well with children and families to help improve their lives. </w:t>
      </w:r>
      <w:proofErr w:type="gramStart"/>
      <w:r w:rsidRPr="0048301B">
        <w:rPr>
          <w:rFonts w:cstheme="minorHAnsi"/>
        </w:rPr>
        <w:t xml:space="preserve">A big thank you </w:t>
      </w:r>
      <w:r>
        <w:rPr>
          <w:rFonts w:cstheme="minorHAnsi"/>
        </w:rPr>
        <w:t>f</w:t>
      </w:r>
      <w:r w:rsidRPr="0048301B">
        <w:rPr>
          <w:rFonts w:cstheme="minorHAnsi"/>
        </w:rPr>
        <w:t>o</w:t>
      </w:r>
      <w:r>
        <w:rPr>
          <w:rFonts w:cstheme="minorHAnsi"/>
        </w:rPr>
        <w:t>r supporting</w:t>
      </w:r>
      <w:r w:rsidRPr="0048301B">
        <w:rPr>
          <w:rFonts w:cstheme="minorHAnsi"/>
        </w:rPr>
        <w:t xml:space="preserve"> and contribut</w:t>
      </w:r>
      <w:r>
        <w:rPr>
          <w:rFonts w:cstheme="minorHAnsi"/>
        </w:rPr>
        <w:t>ing</w:t>
      </w:r>
      <w:r w:rsidRPr="0048301B">
        <w:rPr>
          <w:rFonts w:cstheme="minorHAnsi"/>
        </w:rPr>
        <w:t xml:space="preserve"> to the day</w:t>
      </w:r>
      <w:r>
        <w:rPr>
          <w:rFonts w:cstheme="minorHAnsi"/>
        </w:rPr>
        <w:t>,</w:t>
      </w:r>
      <w:r w:rsidRPr="0048301B">
        <w:rPr>
          <w:rFonts w:cstheme="minorHAnsi"/>
        </w:rPr>
        <w:t xml:space="preserve"> which made it such an energetic</w:t>
      </w:r>
      <w:r>
        <w:rPr>
          <w:rFonts w:cstheme="minorHAnsi"/>
        </w:rPr>
        <w:t xml:space="preserve"> and inspiring</w:t>
      </w:r>
      <w:r w:rsidRPr="0048301B">
        <w:rPr>
          <w:rFonts w:cstheme="minorHAnsi"/>
        </w:rPr>
        <w:t xml:space="preserve"> morning.</w:t>
      </w:r>
      <w:proofErr w:type="gramEnd"/>
      <w:r w:rsidRPr="0048301B">
        <w:rPr>
          <w:rFonts w:cstheme="minorHAnsi"/>
        </w:rPr>
        <w:t xml:space="preserve"> There is already a lot of good and effective work happening across Leeds and we need to continue</w:t>
      </w:r>
      <w:r>
        <w:rPr>
          <w:rFonts w:cstheme="minorHAnsi"/>
        </w:rPr>
        <w:t xml:space="preserve"> to</w:t>
      </w:r>
      <w:r w:rsidRPr="0048301B">
        <w:rPr>
          <w:rFonts w:cstheme="minorHAnsi"/>
        </w:rPr>
        <w:t xml:space="preserve"> build on this.</w:t>
      </w:r>
      <w:r>
        <w:rPr>
          <w:rFonts w:cstheme="minorHAnsi"/>
        </w:rPr>
        <w:t xml:space="preserve"> </w:t>
      </w:r>
      <w:r w:rsidRPr="0048301B">
        <w:rPr>
          <w:rFonts w:cstheme="minorHAnsi"/>
          <w:color w:val="000000"/>
        </w:rPr>
        <w:t>One key recommendation from the day is for us to create healthier environment we must work at many levels with many sectors and partners and with communities to achieve ‘healthy-weight’ environments.</w:t>
      </w:r>
      <w:r>
        <w:rPr>
          <w:rFonts w:cstheme="minorHAnsi"/>
          <w:color w:val="000000"/>
        </w:rPr>
        <w:t xml:space="preserve"> </w:t>
      </w:r>
    </w:p>
    <w:p w:rsidR="001027F6" w:rsidRPr="0081257B" w:rsidRDefault="0081257B" w:rsidP="001027F6">
      <w:pPr>
        <w:rPr>
          <w:rFonts w:cstheme="minorHAnsi"/>
          <w:b/>
          <w:i/>
          <w:sz w:val="28"/>
          <w:szCs w:val="28"/>
        </w:rPr>
      </w:pPr>
      <w:r w:rsidRPr="0081257B">
        <w:rPr>
          <w:rFonts w:cstheme="minorHAnsi"/>
          <w:b/>
          <w:i/>
          <w:sz w:val="28"/>
          <w:szCs w:val="28"/>
        </w:rPr>
        <w:t>Ch</w:t>
      </w:r>
      <w:r w:rsidR="00350BC6" w:rsidRPr="0081257B">
        <w:rPr>
          <w:rFonts w:cstheme="minorHAnsi"/>
          <w:b/>
          <w:i/>
          <w:sz w:val="28"/>
          <w:szCs w:val="28"/>
        </w:rPr>
        <w:t>ange4Life</w:t>
      </w:r>
      <w:r w:rsidR="00B73178" w:rsidRPr="0081257B">
        <w:rPr>
          <w:rFonts w:cstheme="minorHAnsi"/>
          <w:b/>
          <w:i/>
          <w:sz w:val="28"/>
          <w:szCs w:val="28"/>
        </w:rPr>
        <w:t xml:space="preserve"> -</w:t>
      </w:r>
      <w:r w:rsidR="001027F6" w:rsidRPr="0081257B">
        <w:rPr>
          <w:rFonts w:cstheme="minorHAnsi"/>
          <w:b/>
          <w:i/>
          <w:sz w:val="28"/>
          <w:szCs w:val="28"/>
        </w:rPr>
        <w:t xml:space="preserve"> 10 Minute Shake Up </w:t>
      </w:r>
    </w:p>
    <w:p w:rsidR="0081257B" w:rsidRDefault="001027F6" w:rsidP="00D62901">
      <w:pPr>
        <w:rPr>
          <w:rFonts w:cstheme="minorHAnsi"/>
        </w:rPr>
      </w:pPr>
      <w:r>
        <w:rPr>
          <w:rFonts w:cstheme="minorHAnsi"/>
        </w:rPr>
        <w:t>Public Health England</w:t>
      </w:r>
      <w:r w:rsidRPr="001027F6">
        <w:rPr>
          <w:rFonts w:cstheme="minorHAnsi"/>
        </w:rPr>
        <w:t xml:space="preserve"> will be contacting all primary schools in England later this month to let them know about lesson plans and teaching resources for the Change4Life summer campaign, which will be available to download on the </w:t>
      </w:r>
      <w:hyperlink r:id="rId14" w:history="1">
        <w:r w:rsidRPr="001027F6">
          <w:rPr>
            <w:rStyle w:val="Hyperlink"/>
            <w:rFonts w:cstheme="minorHAnsi"/>
          </w:rPr>
          <w:t>School Zone</w:t>
        </w:r>
      </w:hyperlink>
      <w:r w:rsidRPr="001027F6">
        <w:rPr>
          <w:rFonts w:cstheme="minorHAnsi"/>
        </w:rPr>
        <w:t xml:space="preserve"> in early June. </w:t>
      </w:r>
      <w:r>
        <w:rPr>
          <w:rFonts w:cstheme="minorHAnsi"/>
        </w:rPr>
        <w:t xml:space="preserve">A newsletter will also be released to send through </w:t>
      </w:r>
      <w:r w:rsidRPr="001027F6">
        <w:rPr>
          <w:rFonts w:cstheme="minorHAnsi"/>
        </w:rPr>
        <w:t xml:space="preserve">teacher networks later this month and campaign resources for consumers will be </w:t>
      </w:r>
      <w:r>
        <w:rPr>
          <w:rFonts w:cstheme="minorHAnsi"/>
        </w:rPr>
        <w:t xml:space="preserve">available to the Local Authority to share </w:t>
      </w:r>
      <w:r w:rsidRPr="001027F6">
        <w:rPr>
          <w:rFonts w:cstheme="minorHAnsi"/>
        </w:rPr>
        <w:t>as soon as purdah ends.</w:t>
      </w:r>
      <w:r>
        <w:rPr>
          <w:rFonts w:cstheme="minorHAnsi"/>
        </w:rPr>
        <w:t xml:space="preserve"> As soon as these are available we will update partners.</w:t>
      </w:r>
    </w:p>
    <w:p w:rsidR="005A11E7" w:rsidRPr="0081257B" w:rsidRDefault="001027F6" w:rsidP="0081257B">
      <w:pPr>
        <w:rPr>
          <w:rFonts w:cstheme="minorHAnsi"/>
          <w:b/>
          <w:i/>
          <w:sz w:val="24"/>
          <w:szCs w:val="24"/>
        </w:rPr>
      </w:pPr>
      <w:r w:rsidRPr="0081257B">
        <w:rPr>
          <w:rFonts w:cstheme="minorHAnsi"/>
          <w:b/>
          <w:i/>
          <w:sz w:val="26"/>
          <w:szCs w:val="26"/>
        </w:rPr>
        <w:t>Please continue to</w:t>
      </w:r>
      <w:r w:rsidR="008C7114" w:rsidRPr="0081257B">
        <w:rPr>
          <w:rFonts w:cstheme="minorHAnsi"/>
          <w:b/>
          <w:i/>
          <w:sz w:val="26"/>
          <w:szCs w:val="26"/>
        </w:rPr>
        <w:t xml:space="preserve"> </w:t>
      </w:r>
      <w:r w:rsidR="002C088A" w:rsidRPr="0081257B">
        <w:rPr>
          <w:rFonts w:cstheme="minorHAnsi"/>
          <w:b/>
          <w:i/>
          <w:sz w:val="26"/>
          <w:szCs w:val="26"/>
        </w:rPr>
        <w:t xml:space="preserve">let us know what you are doing to support the </w:t>
      </w:r>
      <w:r w:rsidRPr="0081257B">
        <w:rPr>
          <w:rFonts w:cstheme="minorHAnsi"/>
          <w:b/>
          <w:i/>
          <w:sz w:val="26"/>
          <w:szCs w:val="26"/>
        </w:rPr>
        <w:t xml:space="preserve">Change4Life </w:t>
      </w:r>
      <w:r w:rsidR="002C088A" w:rsidRPr="0081257B">
        <w:rPr>
          <w:rFonts w:cstheme="minorHAnsi"/>
          <w:b/>
          <w:i/>
          <w:sz w:val="26"/>
          <w:szCs w:val="26"/>
        </w:rPr>
        <w:t>campaign?</w:t>
      </w:r>
      <w:r w:rsidR="00D62901">
        <w:rPr>
          <w:rFonts w:cstheme="minorHAnsi"/>
          <w:b/>
          <w:i/>
          <w:sz w:val="28"/>
          <w:szCs w:val="28"/>
        </w:rPr>
        <w:t xml:space="preserve"> </w:t>
      </w:r>
      <w:r w:rsidR="002C088A" w:rsidRPr="0081257B">
        <w:rPr>
          <w:rFonts w:cstheme="minorHAnsi"/>
          <w:b/>
          <w:i/>
          <w:color w:val="4F81BD" w:themeColor="accent1"/>
          <w:sz w:val="24"/>
          <w:szCs w:val="24"/>
        </w:rPr>
        <w:t>For any questions, more information or to share what you are doing please contact:</w:t>
      </w:r>
      <w:r w:rsidR="0081257B" w:rsidRPr="0081257B">
        <w:rPr>
          <w:rFonts w:cstheme="minorHAnsi"/>
          <w:b/>
          <w:i/>
          <w:sz w:val="24"/>
          <w:szCs w:val="24"/>
        </w:rPr>
        <w:t xml:space="preserve"> </w:t>
      </w:r>
      <w:r w:rsidR="0081257B">
        <w:rPr>
          <w:rFonts w:cstheme="minorHAnsi"/>
          <w:b/>
          <w:i/>
          <w:sz w:val="24"/>
          <w:szCs w:val="24"/>
        </w:rPr>
        <w:t xml:space="preserve">                                                                                                                                                </w:t>
      </w:r>
      <w:r w:rsidR="002C088A" w:rsidRPr="0081257B">
        <w:rPr>
          <w:rFonts w:cstheme="minorHAnsi"/>
          <w:b/>
          <w:i/>
          <w:color w:val="4F81BD" w:themeColor="accent1"/>
          <w:sz w:val="24"/>
          <w:szCs w:val="24"/>
        </w:rPr>
        <w:t xml:space="preserve">Deb Lowe – </w:t>
      </w:r>
      <w:hyperlink r:id="rId15" w:history="1">
        <w:r w:rsidR="00F15180" w:rsidRPr="0081257B">
          <w:rPr>
            <w:rStyle w:val="Hyperlink"/>
            <w:rFonts w:cstheme="minorHAnsi"/>
            <w:b/>
            <w:i/>
            <w:sz w:val="24"/>
            <w:szCs w:val="24"/>
          </w:rPr>
          <w:t>deborah.lowe@leeds.gov.uk</w:t>
        </w:r>
      </w:hyperlink>
      <w:r w:rsidR="00F15180" w:rsidRPr="0081257B">
        <w:rPr>
          <w:rFonts w:cstheme="minorHAnsi"/>
          <w:b/>
          <w:i/>
          <w:color w:val="4F81BD" w:themeColor="accent1"/>
          <w:sz w:val="24"/>
          <w:szCs w:val="24"/>
        </w:rPr>
        <w:t xml:space="preserve"> </w:t>
      </w:r>
      <w:r w:rsidR="0081257B">
        <w:rPr>
          <w:rFonts w:cstheme="minorHAnsi"/>
          <w:b/>
          <w:i/>
          <w:color w:val="4F81BD" w:themeColor="accent1"/>
          <w:sz w:val="24"/>
          <w:szCs w:val="24"/>
        </w:rPr>
        <w:t xml:space="preserve"> </w:t>
      </w:r>
      <w:r w:rsidR="00F15180" w:rsidRPr="0081257B">
        <w:rPr>
          <w:rFonts w:cstheme="minorHAnsi"/>
          <w:b/>
          <w:i/>
          <w:color w:val="4F81BD" w:themeColor="accent1"/>
          <w:sz w:val="24"/>
          <w:szCs w:val="24"/>
        </w:rPr>
        <w:t xml:space="preserve">Emma Strachan – </w:t>
      </w:r>
      <w:hyperlink r:id="rId16" w:history="1">
        <w:r w:rsidR="00F15180" w:rsidRPr="0081257B">
          <w:rPr>
            <w:rStyle w:val="Hyperlink"/>
            <w:rFonts w:cstheme="minorHAnsi"/>
            <w:b/>
            <w:i/>
            <w:sz w:val="24"/>
            <w:szCs w:val="24"/>
          </w:rPr>
          <w:t>emma.strachan@leeds.gov.uk</w:t>
        </w:r>
      </w:hyperlink>
    </w:p>
    <w:sectPr w:rsidR="005A11E7" w:rsidRPr="0081257B" w:rsidSect="002C088A">
      <w:pgSz w:w="11906" w:h="16838"/>
      <w:pgMar w:top="1440" w:right="1440" w:bottom="1440" w:left="1440" w:header="708" w:footer="708"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683"/>
    <w:multiLevelType w:val="hybridMultilevel"/>
    <w:tmpl w:val="838E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437EB"/>
    <w:multiLevelType w:val="hybridMultilevel"/>
    <w:tmpl w:val="BC78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A184A"/>
    <w:multiLevelType w:val="hybridMultilevel"/>
    <w:tmpl w:val="661C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C318E"/>
    <w:multiLevelType w:val="hybridMultilevel"/>
    <w:tmpl w:val="3AB0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71F76"/>
    <w:multiLevelType w:val="hybridMultilevel"/>
    <w:tmpl w:val="FC980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F1382"/>
    <w:multiLevelType w:val="hybridMultilevel"/>
    <w:tmpl w:val="C08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344B60"/>
    <w:multiLevelType w:val="multilevel"/>
    <w:tmpl w:val="D046C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40333"/>
    <w:multiLevelType w:val="hybridMultilevel"/>
    <w:tmpl w:val="D13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9B"/>
    <w:rsid w:val="000272A1"/>
    <w:rsid w:val="00027FF6"/>
    <w:rsid w:val="001027F6"/>
    <w:rsid w:val="00122DDB"/>
    <w:rsid w:val="00147841"/>
    <w:rsid w:val="001B6A25"/>
    <w:rsid w:val="001D321E"/>
    <w:rsid w:val="00260BAA"/>
    <w:rsid w:val="002C088A"/>
    <w:rsid w:val="00350BC6"/>
    <w:rsid w:val="003C0777"/>
    <w:rsid w:val="003D6480"/>
    <w:rsid w:val="00402E66"/>
    <w:rsid w:val="0048301B"/>
    <w:rsid w:val="00577140"/>
    <w:rsid w:val="005A11E7"/>
    <w:rsid w:val="005A1649"/>
    <w:rsid w:val="005A543C"/>
    <w:rsid w:val="005C3C34"/>
    <w:rsid w:val="005C4C4B"/>
    <w:rsid w:val="006311D5"/>
    <w:rsid w:val="0064018D"/>
    <w:rsid w:val="00652018"/>
    <w:rsid w:val="006E5A6D"/>
    <w:rsid w:val="00702859"/>
    <w:rsid w:val="00743E6B"/>
    <w:rsid w:val="0074575E"/>
    <w:rsid w:val="00765025"/>
    <w:rsid w:val="0079375D"/>
    <w:rsid w:val="00806A30"/>
    <w:rsid w:val="0081257B"/>
    <w:rsid w:val="008A2D75"/>
    <w:rsid w:val="008C7114"/>
    <w:rsid w:val="00900856"/>
    <w:rsid w:val="00910437"/>
    <w:rsid w:val="00962E5A"/>
    <w:rsid w:val="009B45BB"/>
    <w:rsid w:val="009F3706"/>
    <w:rsid w:val="00A10DD8"/>
    <w:rsid w:val="00A93BC4"/>
    <w:rsid w:val="00AC3349"/>
    <w:rsid w:val="00B16E1E"/>
    <w:rsid w:val="00B56F3D"/>
    <w:rsid w:val="00B73178"/>
    <w:rsid w:val="00BF75EE"/>
    <w:rsid w:val="00C07488"/>
    <w:rsid w:val="00C41FAF"/>
    <w:rsid w:val="00C96766"/>
    <w:rsid w:val="00CA3E27"/>
    <w:rsid w:val="00CD35AA"/>
    <w:rsid w:val="00D62901"/>
    <w:rsid w:val="00DF08C2"/>
    <w:rsid w:val="00E5599B"/>
    <w:rsid w:val="00E74AD4"/>
    <w:rsid w:val="00EB1B73"/>
    <w:rsid w:val="00F15180"/>
    <w:rsid w:val="00F245B7"/>
    <w:rsid w:val="00F45B02"/>
    <w:rsid w:val="00FC0BB1"/>
    <w:rsid w:val="00FC3F60"/>
    <w:rsid w:val="00FF016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88A"/>
    <w:pPr>
      <w:spacing w:before="75" w:after="4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088A"/>
    <w:rPr>
      <w:color w:val="0000FF" w:themeColor="hyperlink"/>
      <w:u w:val="single"/>
    </w:rPr>
  </w:style>
  <w:style w:type="paragraph" w:styleId="NoSpacing">
    <w:name w:val="No Spacing"/>
    <w:uiPriority w:val="1"/>
    <w:qFormat/>
    <w:rsid w:val="002C088A"/>
    <w:pPr>
      <w:spacing w:after="0" w:line="240" w:lineRule="auto"/>
    </w:pPr>
  </w:style>
  <w:style w:type="paragraph" w:styleId="BalloonText">
    <w:name w:val="Balloon Text"/>
    <w:basedOn w:val="Normal"/>
    <w:link w:val="BalloonTextChar"/>
    <w:uiPriority w:val="99"/>
    <w:semiHidden/>
    <w:unhideWhenUsed/>
    <w:rsid w:val="002C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8A"/>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
    <w:basedOn w:val="Normal"/>
    <w:link w:val="ListParagraphChar"/>
    <w:uiPriority w:val="34"/>
    <w:qFormat/>
    <w:rsid w:val="002C088A"/>
    <w:pPr>
      <w:spacing w:after="0" w:line="240" w:lineRule="auto"/>
      <w:ind w:left="720"/>
      <w:contextualSpacing/>
    </w:pPr>
    <w:rPr>
      <w:rFonts w:ascii="Cambria" w:eastAsia="MS Mincho" w:hAnsi="Cambria" w:cs="Cambria"/>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2C088A"/>
    <w:rPr>
      <w:rFonts w:ascii="Cambria" w:eastAsia="MS Mincho" w:hAnsi="Cambria" w:cs="Cambria"/>
      <w:sz w:val="24"/>
      <w:szCs w:val="24"/>
    </w:rPr>
  </w:style>
  <w:style w:type="character" w:styleId="FollowedHyperlink">
    <w:name w:val="FollowedHyperlink"/>
    <w:basedOn w:val="DefaultParagraphFont"/>
    <w:uiPriority w:val="99"/>
    <w:semiHidden/>
    <w:unhideWhenUsed/>
    <w:rsid w:val="000272A1"/>
    <w:rPr>
      <w:color w:val="800080" w:themeColor="followedHyperlink"/>
      <w:u w:val="single"/>
    </w:rPr>
  </w:style>
  <w:style w:type="paragraph" w:customStyle="1" w:styleId="Default">
    <w:name w:val="Default"/>
    <w:rsid w:val="00027F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C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48301B"/>
    <w:pPr>
      <w:spacing w:after="160" w:line="240" w:lineRule="exact"/>
    </w:pPr>
    <w:rPr>
      <w:rFonts w:ascii="Tahoma" w:eastAsia="Times New Roman" w:hAnsi="Tahoma" w:cs="Times New Roman"/>
      <w:sz w:val="20"/>
      <w:szCs w:val="20"/>
      <w:lang w:val="en-US"/>
    </w:rPr>
  </w:style>
  <w:style w:type="paragraph" w:customStyle="1" w:styleId="Pa2">
    <w:name w:val="Pa2"/>
    <w:basedOn w:val="Normal"/>
    <w:next w:val="Normal"/>
    <w:uiPriority w:val="99"/>
    <w:rsid w:val="0048301B"/>
    <w:pPr>
      <w:autoSpaceDE w:val="0"/>
      <w:autoSpaceDN w:val="0"/>
      <w:adjustRightInd w:val="0"/>
      <w:spacing w:after="0" w:line="221" w:lineRule="atLeast"/>
    </w:pPr>
    <w:rPr>
      <w:rFonts w:ascii="Arial MT Std Light" w:eastAsia="Calibri" w:hAnsi="Arial MT Std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88A"/>
    <w:pPr>
      <w:spacing w:before="75" w:after="4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088A"/>
    <w:rPr>
      <w:color w:val="0000FF" w:themeColor="hyperlink"/>
      <w:u w:val="single"/>
    </w:rPr>
  </w:style>
  <w:style w:type="paragraph" w:styleId="NoSpacing">
    <w:name w:val="No Spacing"/>
    <w:uiPriority w:val="1"/>
    <w:qFormat/>
    <w:rsid w:val="002C088A"/>
    <w:pPr>
      <w:spacing w:after="0" w:line="240" w:lineRule="auto"/>
    </w:pPr>
  </w:style>
  <w:style w:type="paragraph" w:styleId="BalloonText">
    <w:name w:val="Balloon Text"/>
    <w:basedOn w:val="Normal"/>
    <w:link w:val="BalloonTextChar"/>
    <w:uiPriority w:val="99"/>
    <w:semiHidden/>
    <w:unhideWhenUsed/>
    <w:rsid w:val="002C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8A"/>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
    <w:basedOn w:val="Normal"/>
    <w:link w:val="ListParagraphChar"/>
    <w:uiPriority w:val="34"/>
    <w:qFormat/>
    <w:rsid w:val="002C088A"/>
    <w:pPr>
      <w:spacing w:after="0" w:line="240" w:lineRule="auto"/>
      <w:ind w:left="720"/>
      <w:contextualSpacing/>
    </w:pPr>
    <w:rPr>
      <w:rFonts w:ascii="Cambria" w:eastAsia="MS Mincho" w:hAnsi="Cambria" w:cs="Cambria"/>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2C088A"/>
    <w:rPr>
      <w:rFonts w:ascii="Cambria" w:eastAsia="MS Mincho" w:hAnsi="Cambria" w:cs="Cambria"/>
      <w:sz w:val="24"/>
      <w:szCs w:val="24"/>
    </w:rPr>
  </w:style>
  <w:style w:type="character" w:styleId="FollowedHyperlink">
    <w:name w:val="FollowedHyperlink"/>
    <w:basedOn w:val="DefaultParagraphFont"/>
    <w:uiPriority w:val="99"/>
    <w:semiHidden/>
    <w:unhideWhenUsed/>
    <w:rsid w:val="000272A1"/>
    <w:rPr>
      <w:color w:val="800080" w:themeColor="followedHyperlink"/>
      <w:u w:val="single"/>
    </w:rPr>
  </w:style>
  <w:style w:type="paragraph" w:customStyle="1" w:styleId="Default">
    <w:name w:val="Default"/>
    <w:rsid w:val="00027F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C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48301B"/>
    <w:pPr>
      <w:spacing w:after="160" w:line="240" w:lineRule="exact"/>
    </w:pPr>
    <w:rPr>
      <w:rFonts w:ascii="Tahoma" w:eastAsia="Times New Roman" w:hAnsi="Tahoma" w:cs="Times New Roman"/>
      <w:sz w:val="20"/>
      <w:szCs w:val="20"/>
      <w:lang w:val="en-US"/>
    </w:rPr>
  </w:style>
  <w:style w:type="paragraph" w:customStyle="1" w:styleId="Pa2">
    <w:name w:val="Pa2"/>
    <w:basedOn w:val="Normal"/>
    <w:next w:val="Normal"/>
    <w:uiPriority w:val="99"/>
    <w:rsid w:val="0048301B"/>
    <w:pPr>
      <w:autoSpaceDE w:val="0"/>
      <w:autoSpaceDN w:val="0"/>
      <w:adjustRightInd w:val="0"/>
      <w:spacing w:after="0" w:line="221" w:lineRule="atLeast"/>
    </w:pPr>
    <w:rPr>
      <w:rFonts w:ascii="Arial MT Std Light" w:eastAsia="Calibri" w:hAnsi="Arial MT Std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840">
      <w:bodyDiv w:val="1"/>
      <w:marLeft w:val="0"/>
      <w:marRight w:val="0"/>
      <w:marTop w:val="0"/>
      <w:marBottom w:val="0"/>
      <w:divBdr>
        <w:top w:val="none" w:sz="0" w:space="0" w:color="auto"/>
        <w:left w:val="none" w:sz="0" w:space="0" w:color="auto"/>
        <w:bottom w:val="none" w:sz="0" w:space="0" w:color="auto"/>
        <w:right w:val="none" w:sz="0" w:space="0" w:color="auto"/>
      </w:divBdr>
    </w:div>
    <w:div w:id="342706121">
      <w:bodyDiv w:val="1"/>
      <w:marLeft w:val="0"/>
      <w:marRight w:val="0"/>
      <w:marTop w:val="0"/>
      <w:marBottom w:val="0"/>
      <w:divBdr>
        <w:top w:val="none" w:sz="0" w:space="0" w:color="auto"/>
        <w:left w:val="none" w:sz="0" w:space="0" w:color="auto"/>
        <w:bottom w:val="none" w:sz="0" w:space="0" w:color="auto"/>
        <w:right w:val="none" w:sz="0" w:space="0" w:color="auto"/>
      </w:divBdr>
    </w:div>
    <w:div w:id="410124637">
      <w:bodyDiv w:val="1"/>
      <w:marLeft w:val="0"/>
      <w:marRight w:val="0"/>
      <w:marTop w:val="0"/>
      <w:marBottom w:val="0"/>
      <w:divBdr>
        <w:top w:val="none" w:sz="0" w:space="0" w:color="auto"/>
        <w:left w:val="none" w:sz="0" w:space="0" w:color="auto"/>
        <w:bottom w:val="none" w:sz="0" w:space="0" w:color="auto"/>
        <w:right w:val="none" w:sz="0" w:space="0" w:color="auto"/>
      </w:divBdr>
      <w:divsChild>
        <w:div w:id="723915004">
          <w:marLeft w:val="0"/>
          <w:marRight w:val="0"/>
          <w:marTop w:val="0"/>
          <w:marBottom w:val="0"/>
          <w:divBdr>
            <w:top w:val="none" w:sz="0" w:space="0" w:color="auto"/>
            <w:left w:val="none" w:sz="0" w:space="0" w:color="auto"/>
            <w:bottom w:val="none" w:sz="0" w:space="0" w:color="auto"/>
            <w:right w:val="none" w:sz="0" w:space="0" w:color="auto"/>
          </w:divBdr>
          <w:divsChild>
            <w:div w:id="1167591926">
              <w:marLeft w:val="0"/>
              <w:marRight w:val="0"/>
              <w:marTop w:val="0"/>
              <w:marBottom w:val="0"/>
              <w:divBdr>
                <w:top w:val="none" w:sz="0" w:space="0" w:color="auto"/>
                <w:left w:val="none" w:sz="0" w:space="0" w:color="auto"/>
                <w:bottom w:val="none" w:sz="0" w:space="0" w:color="auto"/>
                <w:right w:val="none" w:sz="0" w:space="0" w:color="auto"/>
              </w:divBdr>
              <w:divsChild>
                <w:div w:id="1077478085">
                  <w:marLeft w:val="0"/>
                  <w:marRight w:val="0"/>
                  <w:marTop w:val="0"/>
                  <w:marBottom w:val="0"/>
                  <w:divBdr>
                    <w:top w:val="none" w:sz="0" w:space="0" w:color="auto"/>
                    <w:left w:val="none" w:sz="0" w:space="0" w:color="auto"/>
                    <w:bottom w:val="none" w:sz="0" w:space="0" w:color="auto"/>
                    <w:right w:val="none" w:sz="0" w:space="0" w:color="auto"/>
                  </w:divBdr>
                  <w:divsChild>
                    <w:div w:id="1000428034">
                      <w:marLeft w:val="-225"/>
                      <w:marRight w:val="-225"/>
                      <w:marTop w:val="0"/>
                      <w:marBottom w:val="0"/>
                      <w:divBdr>
                        <w:top w:val="none" w:sz="0" w:space="0" w:color="auto"/>
                        <w:left w:val="none" w:sz="0" w:space="0" w:color="auto"/>
                        <w:bottom w:val="none" w:sz="0" w:space="0" w:color="auto"/>
                        <w:right w:val="none" w:sz="0" w:space="0" w:color="auto"/>
                      </w:divBdr>
                      <w:divsChild>
                        <w:div w:id="17591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201374">
      <w:bodyDiv w:val="1"/>
      <w:marLeft w:val="0"/>
      <w:marRight w:val="0"/>
      <w:marTop w:val="0"/>
      <w:marBottom w:val="0"/>
      <w:divBdr>
        <w:top w:val="none" w:sz="0" w:space="0" w:color="auto"/>
        <w:left w:val="none" w:sz="0" w:space="0" w:color="auto"/>
        <w:bottom w:val="none" w:sz="0" w:space="0" w:color="auto"/>
        <w:right w:val="none" w:sz="0" w:space="0" w:color="auto"/>
      </w:divBdr>
    </w:div>
    <w:div w:id="1406683568">
      <w:bodyDiv w:val="1"/>
      <w:marLeft w:val="0"/>
      <w:marRight w:val="0"/>
      <w:marTop w:val="0"/>
      <w:marBottom w:val="0"/>
      <w:divBdr>
        <w:top w:val="none" w:sz="0" w:space="0" w:color="auto"/>
        <w:left w:val="none" w:sz="0" w:space="0" w:color="auto"/>
        <w:bottom w:val="none" w:sz="0" w:space="0" w:color="auto"/>
        <w:right w:val="none" w:sz="0" w:space="0" w:color="auto"/>
      </w:divBdr>
      <w:divsChild>
        <w:div w:id="685516858">
          <w:marLeft w:val="0"/>
          <w:marRight w:val="0"/>
          <w:marTop w:val="0"/>
          <w:marBottom w:val="0"/>
          <w:divBdr>
            <w:top w:val="none" w:sz="0" w:space="0" w:color="auto"/>
            <w:left w:val="none" w:sz="0" w:space="0" w:color="auto"/>
            <w:bottom w:val="none" w:sz="0" w:space="0" w:color="auto"/>
            <w:right w:val="none" w:sz="0" w:space="0" w:color="auto"/>
          </w:divBdr>
          <w:divsChild>
            <w:div w:id="74670104">
              <w:marLeft w:val="0"/>
              <w:marRight w:val="0"/>
              <w:marTop w:val="0"/>
              <w:marBottom w:val="0"/>
              <w:divBdr>
                <w:top w:val="none" w:sz="0" w:space="0" w:color="auto"/>
                <w:left w:val="none" w:sz="0" w:space="0" w:color="auto"/>
                <w:bottom w:val="none" w:sz="0" w:space="0" w:color="auto"/>
                <w:right w:val="none" w:sz="0" w:space="0" w:color="auto"/>
              </w:divBdr>
              <w:divsChild>
                <w:div w:id="601111723">
                  <w:marLeft w:val="0"/>
                  <w:marRight w:val="0"/>
                  <w:marTop w:val="0"/>
                  <w:marBottom w:val="0"/>
                  <w:divBdr>
                    <w:top w:val="none" w:sz="0" w:space="0" w:color="auto"/>
                    <w:left w:val="none" w:sz="0" w:space="0" w:color="auto"/>
                    <w:bottom w:val="none" w:sz="0" w:space="0" w:color="auto"/>
                    <w:right w:val="none" w:sz="0" w:space="0" w:color="auto"/>
                  </w:divBdr>
                  <w:divsChild>
                    <w:div w:id="1229075657">
                      <w:marLeft w:val="-225"/>
                      <w:marRight w:val="-225"/>
                      <w:marTop w:val="0"/>
                      <w:marBottom w:val="0"/>
                      <w:divBdr>
                        <w:top w:val="none" w:sz="0" w:space="0" w:color="auto"/>
                        <w:left w:val="none" w:sz="0" w:space="0" w:color="auto"/>
                        <w:bottom w:val="none" w:sz="0" w:space="0" w:color="auto"/>
                        <w:right w:val="none" w:sz="0" w:space="0" w:color="auto"/>
                      </w:divBdr>
                      <w:divsChild>
                        <w:div w:id="512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37443">
      <w:bodyDiv w:val="1"/>
      <w:marLeft w:val="0"/>
      <w:marRight w:val="0"/>
      <w:marTop w:val="0"/>
      <w:marBottom w:val="0"/>
      <w:divBdr>
        <w:top w:val="none" w:sz="0" w:space="0" w:color="auto"/>
        <w:left w:val="none" w:sz="0" w:space="0" w:color="auto"/>
        <w:bottom w:val="none" w:sz="0" w:space="0" w:color="auto"/>
        <w:right w:val="none" w:sz="0" w:space="0" w:color="auto"/>
      </w:divBdr>
    </w:div>
    <w:div w:id="18353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beta/be-food-smart" TargetMode="Externa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ma.strachan@leed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apsurveys.com/wh/s.asp?k=149631268209" TargetMode="External"/><Relationship Id="rId5" Type="http://schemas.openxmlformats.org/officeDocument/2006/relationships/settings" Target="settings.xml"/><Relationship Id="rId15" Type="http://schemas.openxmlformats.org/officeDocument/2006/relationships/hyperlink" Target="mailto:deborah.lowe@leeds.gov.uk" TargetMode="External"/><Relationship Id="rId10" Type="http://schemas.openxmlformats.org/officeDocument/2006/relationships/hyperlink" Target="mailto:emma.strachan@leeds.gov.uk" TargetMode="External"/><Relationship Id="rId4" Type="http://schemas.microsoft.com/office/2007/relationships/stylesWithEffects" Target="stylesWithEffects.xml"/><Relationship Id="rId9" Type="http://schemas.openxmlformats.org/officeDocument/2006/relationships/hyperlink" Target="https://campaignresources.phe.gov.uk/schools" TargetMode="External"/><Relationship Id="rId14"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A718-AE68-4642-B29E-C6A476F2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Strachan, Emma</dc:creator>
  <cp:lastModifiedBy>Allerton</cp:lastModifiedBy>
  <cp:revision>2</cp:revision>
  <cp:lastPrinted>2017-05-08T08:09:00Z</cp:lastPrinted>
  <dcterms:created xsi:type="dcterms:W3CDTF">2017-06-20T15:00:00Z</dcterms:created>
  <dcterms:modified xsi:type="dcterms:W3CDTF">2017-06-20T15:00:00Z</dcterms:modified>
</cp:coreProperties>
</file>